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bookmarkStart w:id="0" w:name="_GoBack"/>
      <w:bookmarkEnd w:id="0"/>
      <w:r w:rsidRPr="0B0FB2A2">
        <w:rPr>
          <w:sz w:val="40"/>
          <w:szCs w:val="40"/>
        </w:rPr>
        <w:t>Słownik branżowy Piotr Olszynka</w:t>
      </w:r>
      <w:r w:rsidR="00494B61">
        <w:br/>
      </w:r>
      <w:r w:rsidR="00494B61">
        <w:br/>
      </w: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Chłodnictwo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Klimatyzacja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Chłodzenie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Enfriamiento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Cooling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Wentylacja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Ventilación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Ventilation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Kondensator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Condenser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Parownik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Evaporador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Evaporator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Sprężarka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Compresor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Compressor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Ciecz robocza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Agenterefrigerante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Refrigerant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Cykl chłodniczy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Ciclo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Refrigerationcycle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Regulacja temperatury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temperatura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Temperaturecontrol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Klimatyzacja centralna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central - Central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System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split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Sistemasplit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Split system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Ogrzewanie i klimatyzacja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Calefacción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y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Heating and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Wydajność energetyczna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Eficienciaenergética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Energy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efficiency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Serwis klimatyzacji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Servicio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service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Filtr powietrza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Filtro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Airfilter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Sterowanie elektroniczne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electrónico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Electroniccontrol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Wentylator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Ventilador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Fan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Strefa komfortu - Zona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confort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Comfort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zone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lastRenderedPageBreak/>
        <w:t xml:space="preserve">Odpływ kondensatu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Desagüe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Condensatedrain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Wentylacja mechaniczna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Ventilaciónmecánica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Mechanicalventilation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Pompa ciepła - Bomba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calor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Heat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pump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Układ rozprężny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Sistema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expansión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Expansion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system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Skraplacz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Condenser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Skraplanie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Klimatyzacja przemysłowa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Aireacondicionadoindustrial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Industrialairconditioning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Izolacja termiczna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Aislamientotérmico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Thermalinsulation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Sterownik klimatyzacji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Airconditioningcontroller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Rury chłodnicze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Tubería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Refrigerationpipes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Pomiar temperatury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Medición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temperatura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Temperaturemeasurement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Skraplacz powietrza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Enfriador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Aircooler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System wielostrefowy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Sistemamultizona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Multi-zone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system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Kondensacja pary wodnej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Condensación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vapor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agua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Watervaporcondensation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Odzyskiwanie ciepła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Recuperación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calor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Heatrecovery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Sterowanie inteligentne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inteligente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Smart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lastRenderedPageBreak/>
        <w:t xml:space="preserve">Regulacja przepływu powietrza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Control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flujo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Airflowcontrol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Cykl odwrócony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Cicloinverso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Reversecycle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Klimatyzacja pojazdów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vehículos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Vehicleairconditioning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Chłodnia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Cámarafrigorífica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Coldstorage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Układ rur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Sistema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tuberías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Piping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system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Montaż klimatyzacji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Instalación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aireacondicionado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Airconditioninginstallation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Chłodzenie wodne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Enfriamiento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por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agua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Watercooling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Osuszanie powietrza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Deshumidificación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Dehumidification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Układ zmiękczania wody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Sistema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ablandamiento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agua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Watersoftening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system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Chłodnictwo przemysłowe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Refrigeraciónindustrial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Industrialrefrigeration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Chłodzenie adiabatyczne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Enfriamientoadiabático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Adiabaticcooling</w:t>
      </w:r>
      <w:proofErr w:type="spellEnd"/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Grzejnik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Radiador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Radiator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Wentylator promieniowy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Ventiladorcentrífugo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Centrifugal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fan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Pompa obiegowa - Bomba de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circulación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Circulating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pump</w:t>
      </w:r>
    </w:p>
    <w:p w:rsidR="002317EE" w:rsidRDefault="0B0FB2A2" w:rsidP="0B0FB2A2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Elektrozawór -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Electro-válvula</w:t>
      </w:r>
      <w:proofErr w:type="spellEnd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- Solenoid </w:t>
      </w:r>
      <w:proofErr w:type="spellStart"/>
      <w:r w:rsidRPr="0B0FB2A2">
        <w:rPr>
          <w:rFonts w:ascii="Calibri" w:eastAsia="Calibri" w:hAnsi="Calibri" w:cs="Calibri"/>
          <w:color w:val="000000" w:themeColor="text1"/>
          <w:sz w:val="36"/>
          <w:szCs w:val="36"/>
        </w:rPr>
        <w:t>valve</w:t>
      </w:r>
      <w:proofErr w:type="spellEnd"/>
    </w:p>
    <w:p w:rsidR="002317EE" w:rsidRDefault="002317EE" w:rsidP="0B0FB2A2"/>
    <w:sectPr w:rsidR="002317EE" w:rsidSect="0023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8BCF"/>
    <w:multiLevelType w:val="hybridMultilevel"/>
    <w:tmpl w:val="58D0812A"/>
    <w:lvl w:ilvl="0" w:tplc="CC8EE684">
      <w:start w:val="1"/>
      <w:numFmt w:val="decimal"/>
      <w:lvlText w:val="%1."/>
      <w:lvlJc w:val="left"/>
      <w:pPr>
        <w:ind w:left="720" w:hanging="360"/>
      </w:pPr>
    </w:lvl>
    <w:lvl w:ilvl="1" w:tplc="19A4F112">
      <w:start w:val="1"/>
      <w:numFmt w:val="lowerLetter"/>
      <w:lvlText w:val="%2."/>
      <w:lvlJc w:val="left"/>
      <w:pPr>
        <w:ind w:left="1440" w:hanging="360"/>
      </w:pPr>
    </w:lvl>
    <w:lvl w:ilvl="2" w:tplc="04685F34">
      <w:start w:val="1"/>
      <w:numFmt w:val="lowerRoman"/>
      <w:lvlText w:val="%3."/>
      <w:lvlJc w:val="right"/>
      <w:pPr>
        <w:ind w:left="2160" w:hanging="180"/>
      </w:pPr>
    </w:lvl>
    <w:lvl w:ilvl="3" w:tplc="B956B98E">
      <w:start w:val="1"/>
      <w:numFmt w:val="decimal"/>
      <w:lvlText w:val="%4."/>
      <w:lvlJc w:val="left"/>
      <w:pPr>
        <w:ind w:left="2880" w:hanging="360"/>
      </w:pPr>
    </w:lvl>
    <w:lvl w:ilvl="4" w:tplc="17F2F1E0">
      <w:start w:val="1"/>
      <w:numFmt w:val="lowerLetter"/>
      <w:lvlText w:val="%5."/>
      <w:lvlJc w:val="left"/>
      <w:pPr>
        <w:ind w:left="3600" w:hanging="360"/>
      </w:pPr>
    </w:lvl>
    <w:lvl w:ilvl="5" w:tplc="BB24DEB0">
      <w:start w:val="1"/>
      <w:numFmt w:val="lowerRoman"/>
      <w:lvlText w:val="%6."/>
      <w:lvlJc w:val="right"/>
      <w:pPr>
        <w:ind w:left="4320" w:hanging="180"/>
      </w:pPr>
    </w:lvl>
    <w:lvl w:ilvl="6" w:tplc="94D893EE">
      <w:start w:val="1"/>
      <w:numFmt w:val="decimal"/>
      <w:lvlText w:val="%7."/>
      <w:lvlJc w:val="left"/>
      <w:pPr>
        <w:ind w:left="5040" w:hanging="360"/>
      </w:pPr>
    </w:lvl>
    <w:lvl w:ilvl="7" w:tplc="82267C9E">
      <w:start w:val="1"/>
      <w:numFmt w:val="lowerLetter"/>
      <w:lvlText w:val="%8."/>
      <w:lvlJc w:val="left"/>
      <w:pPr>
        <w:ind w:left="5760" w:hanging="360"/>
      </w:pPr>
    </w:lvl>
    <w:lvl w:ilvl="8" w:tplc="3904DE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77F0145"/>
    <w:rsid w:val="002317EE"/>
    <w:rsid w:val="00494B61"/>
    <w:rsid w:val="0B0FB2A2"/>
    <w:rsid w:val="2F6E25AE"/>
    <w:rsid w:val="777F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Olszynka</dc:creator>
  <cp:lastModifiedBy>Użytkownik systemu Windows</cp:lastModifiedBy>
  <cp:revision>2</cp:revision>
  <dcterms:created xsi:type="dcterms:W3CDTF">2023-05-24T14:07:00Z</dcterms:created>
  <dcterms:modified xsi:type="dcterms:W3CDTF">2023-05-24T14:07:00Z</dcterms:modified>
</cp:coreProperties>
</file>